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D734BCA" w14:textId="7B73E566" w:rsidR="000D2F79" w:rsidRDefault="0046535D" w:rsidP="000F3522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>
        <w:rPr>
          <w:b/>
        </w:rPr>
        <w:t>Я являюсь участником специальной военной операции. М</w:t>
      </w:r>
      <w:r w:rsidR="000411D3">
        <w:rPr>
          <w:b/>
        </w:rPr>
        <w:t xml:space="preserve">огу ли </w:t>
      </w:r>
      <w:r>
        <w:rPr>
          <w:b/>
        </w:rPr>
        <w:t xml:space="preserve">я </w:t>
      </w:r>
      <w:r w:rsidR="000411D3">
        <w:rPr>
          <w:b/>
        </w:rPr>
        <w:t>начать получать ежемесячную выплату, не обращаясь ни в какие организации?</w:t>
      </w:r>
    </w:p>
    <w:p w14:paraId="563F67A2" w14:textId="77777777" w:rsidR="000411D3" w:rsidRPr="000411D3" w:rsidRDefault="000411D3" w:rsidP="000411D3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0411D3">
        <w:rPr>
          <w:sz w:val="28"/>
          <w:szCs w:val="28"/>
        </w:rPr>
        <w:t xml:space="preserve">Постановлением Правительства Российской Федерации от 20.03.2024 № 345 установлено, что в 2024 году ежемесячная выплата ветеранам специальной военной операции назначается в </w:t>
      </w:r>
      <w:proofErr w:type="spellStart"/>
      <w:r w:rsidRPr="000411D3">
        <w:rPr>
          <w:sz w:val="28"/>
          <w:szCs w:val="28"/>
        </w:rPr>
        <w:t>беззаявительном</w:t>
      </w:r>
      <w:proofErr w:type="spellEnd"/>
      <w:r w:rsidRPr="000411D3">
        <w:rPr>
          <w:sz w:val="28"/>
          <w:szCs w:val="28"/>
        </w:rPr>
        <w:t xml:space="preserve"> порядке.</w:t>
      </w:r>
    </w:p>
    <w:p w14:paraId="5977A265" w14:textId="77777777" w:rsidR="000411D3" w:rsidRPr="000411D3" w:rsidRDefault="000411D3" w:rsidP="000411D3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0411D3">
        <w:rPr>
          <w:sz w:val="28"/>
          <w:szCs w:val="28"/>
        </w:rPr>
        <w:t>Выплата устанавливается со дня признания гражданина ветераном на основании сведений об оформлении соответствующего удостоверения, полученных СФР от органов, выдавших удостоверения. Средства зачисляются на счет гражданина, данные о котором имеются в СФР или получены в рамках информационного обмена.</w:t>
      </w:r>
    </w:p>
    <w:p w14:paraId="5D9DCFC9" w14:textId="77777777" w:rsidR="000411D3" w:rsidRPr="000411D3" w:rsidRDefault="000411D3" w:rsidP="000411D3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0411D3">
        <w:rPr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1 января 2024 года.</w:t>
      </w:r>
    </w:p>
    <w:p w14:paraId="5BD24205" w14:textId="77777777" w:rsidR="00A84F1C" w:rsidRPr="005F50B9" w:rsidRDefault="00A84F1C" w:rsidP="00A84F1C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464015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5A2D8C6A" w:rsidR="00EC7713" w:rsidRPr="001D543D" w:rsidRDefault="00EC7713" w:rsidP="00464015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122D2126" w:rsidR="007D6A20" w:rsidRPr="007D6A20" w:rsidRDefault="007D6A20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</w:p>
        </w:tc>
      </w:tr>
      <w:tr w:rsidR="00464015" w14:paraId="261EC4D5" w14:textId="77777777" w:rsidTr="00464015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652438BE" w14:textId="77777777" w:rsidR="00464015" w:rsidRDefault="00464015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39A1B4C1" w14:textId="77777777" w:rsidR="00464015" w:rsidRDefault="00464015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0BA020E4" w14:textId="01AA577D" w:rsidR="00464015" w:rsidRDefault="0046535D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</w:t>
            </w:r>
            <w:bookmarkStart w:id="2" w:name="_GoBack"/>
            <w:bookmarkEnd w:id="2"/>
            <w:r w:rsidR="00464015">
              <w:rPr>
                <w:color w:val="000000" w:themeColor="text1"/>
                <w:szCs w:val="28"/>
                <w:lang w:eastAsia="en-US"/>
              </w:rPr>
              <w:t>ладший советник юстиции</w:t>
            </w:r>
          </w:p>
        </w:tc>
        <w:tc>
          <w:tcPr>
            <w:tcW w:w="2127" w:type="dxa"/>
          </w:tcPr>
          <w:p w14:paraId="191A76F7" w14:textId="77777777" w:rsidR="00464015" w:rsidRDefault="00464015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275294AF" w14:textId="77777777" w:rsidR="00464015" w:rsidRDefault="00464015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О.А. Перченко</w:t>
            </w:r>
          </w:p>
        </w:tc>
      </w:tr>
      <w:tr w:rsidR="007D6A20" w:rsidRPr="00356500" w14:paraId="227CE9B4" w14:textId="77777777" w:rsidTr="00464015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3" w:name="SIGNERSTAMP1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11D3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51F40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64015"/>
    <w:rsid w:val="0046535D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84F1C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538A-FE0F-4884-8E4F-0DF250A4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4</cp:revision>
  <cp:lastPrinted>2019-04-23T12:45:00Z</cp:lastPrinted>
  <dcterms:created xsi:type="dcterms:W3CDTF">2024-07-16T08:26:00Z</dcterms:created>
  <dcterms:modified xsi:type="dcterms:W3CDTF">2024-07-16T08:52:00Z</dcterms:modified>
</cp:coreProperties>
</file>